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BC" w:rsidRDefault="00CB60BC">
      <w:pPr>
        <w:rPr>
          <w:lang w:val="en-US"/>
        </w:rPr>
      </w:pPr>
      <w:r>
        <w:rPr>
          <w:lang w:val="en-US"/>
        </w:rPr>
        <w:t>10A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60BC" w:rsidTr="00CB60BC">
        <w:tc>
          <w:tcPr>
            <w:tcW w:w="2392" w:type="dxa"/>
          </w:tcPr>
          <w:p w:rsidR="00CB60BC" w:rsidRDefault="00CB60BC">
            <w:pPr>
              <w:rPr>
                <w:lang w:val="en-US"/>
              </w:rPr>
            </w:pPr>
            <w:r>
              <w:rPr>
                <w:lang w:val="en-US"/>
              </w:rPr>
              <w:t>uncountable</w:t>
            </w:r>
          </w:p>
        </w:tc>
        <w:tc>
          <w:tcPr>
            <w:tcW w:w="2393" w:type="dxa"/>
          </w:tcPr>
          <w:p w:rsidR="00CB60BC" w:rsidRPr="000D3DB2" w:rsidRDefault="00B3178D" w:rsidP="004C235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неисчисляемый</w:t>
            </w:r>
          </w:p>
        </w:tc>
        <w:tc>
          <w:tcPr>
            <w:tcW w:w="2393" w:type="dxa"/>
          </w:tcPr>
          <w:p w:rsidR="00CB60BC" w:rsidRDefault="00CB60BC">
            <w:pPr>
              <w:rPr>
                <w:lang w:val="en-US"/>
              </w:rPr>
            </w:pPr>
            <w:r>
              <w:rPr>
                <w:lang w:val="en-US"/>
              </w:rPr>
              <w:t>newspaper</w:t>
            </w:r>
          </w:p>
        </w:tc>
        <w:tc>
          <w:tcPr>
            <w:tcW w:w="2393" w:type="dxa"/>
          </w:tcPr>
          <w:p w:rsidR="00CB60BC" w:rsidRPr="0033635F" w:rsidRDefault="00CB60BC" w:rsidP="00EF36D7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33635F">
              <w:rPr>
                <w:rFonts w:ascii="inherit" w:hAnsi="inherit"/>
                <w:color w:val="212121"/>
              </w:rPr>
              <w:t>газета</w:t>
            </w:r>
          </w:p>
        </w:tc>
      </w:tr>
      <w:tr w:rsidR="00CB60BC" w:rsidTr="00CB60BC">
        <w:tc>
          <w:tcPr>
            <w:tcW w:w="2392" w:type="dxa"/>
          </w:tcPr>
          <w:p w:rsidR="00CB60BC" w:rsidRDefault="00CB60BC">
            <w:pPr>
              <w:rPr>
                <w:lang w:val="en-US"/>
              </w:rPr>
            </w:pPr>
            <w:r>
              <w:rPr>
                <w:lang w:val="en-US"/>
              </w:rPr>
              <w:t>expensive</w:t>
            </w:r>
          </w:p>
        </w:tc>
        <w:tc>
          <w:tcPr>
            <w:tcW w:w="2393" w:type="dxa"/>
          </w:tcPr>
          <w:p w:rsidR="00CB60BC" w:rsidRPr="000D3DB2" w:rsidRDefault="00104B5C" w:rsidP="004C235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дорогой</w:t>
            </w:r>
          </w:p>
        </w:tc>
        <w:tc>
          <w:tcPr>
            <w:tcW w:w="2393" w:type="dxa"/>
          </w:tcPr>
          <w:p w:rsidR="00CB60BC" w:rsidRDefault="00CB60BC">
            <w:pPr>
              <w:rPr>
                <w:lang w:val="en-US"/>
              </w:rPr>
            </w:pPr>
            <w:r>
              <w:rPr>
                <w:lang w:val="en-US"/>
              </w:rPr>
              <w:t>cousin</w:t>
            </w:r>
          </w:p>
        </w:tc>
        <w:tc>
          <w:tcPr>
            <w:tcW w:w="2393" w:type="dxa"/>
          </w:tcPr>
          <w:p w:rsidR="00CB60BC" w:rsidRPr="0033635F" w:rsidRDefault="00104B5C" w:rsidP="00EF36D7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К</w:t>
            </w:r>
            <w:r>
              <w:rPr>
                <w:rFonts w:ascii="inherit" w:hAnsi="inherit"/>
                <w:color w:val="212121"/>
              </w:rPr>
              <w:t>узен, кузина</w:t>
            </w:r>
          </w:p>
        </w:tc>
      </w:tr>
      <w:tr w:rsidR="00CB60BC" w:rsidTr="00CB60BC">
        <w:tc>
          <w:tcPr>
            <w:tcW w:w="2392" w:type="dxa"/>
          </w:tcPr>
          <w:p w:rsidR="00CB60BC" w:rsidRDefault="00CB60BC">
            <w:pPr>
              <w:rPr>
                <w:lang w:val="en-US"/>
              </w:rPr>
            </w:pPr>
            <w:r>
              <w:rPr>
                <w:lang w:val="en-US"/>
              </w:rPr>
              <w:t>circle</w:t>
            </w:r>
          </w:p>
        </w:tc>
        <w:tc>
          <w:tcPr>
            <w:tcW w:w="2393" w:type="dxa"/>
          </w:tcPr>
          <w:p w:rsidR="00CB60BC" w:rsidRPr="000D3DB2" w:rsidRDefault="00CB60BC" w:rsidP="004C235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0D3DB2">
              <w:rPr>
                <w:rFonts w:ascii="inherit" w:hAnsi="inherit"/>
                <w:color w:val="212121"/>
              </w:rPr>
              <w:t>круг</w:t>
            </w:r>
          </w:p>
        </w:tc>
        <w:tc>
          <w:tcPr>
            <w:tcW w:w="2393" w:type="dxa"/>
          </w:tcPr>
          <w:p w:rsidR="00CB60BC" w:rsidRDefault="00CB60BC">
            <w:pPr>
              <w:rPr>
                <w:lang w:val="en-US"/>
              </w:rPr>
            </w:pPr>
            <w:r>
              <w:rPr>
                <w:lang w:val="en-US"/>
              </w:rPr>
              <w:t>stamina</w:t>
            </w:r>
          </w:p>
        </w:tc>
        <w:tc>
          <w:tcPr>
            <w:tcW w:w="2393" w:type="dxa"/>
          </w:tcPr>
          <w:p w:rsidR="00CB60BC" w:rsidRPr="0033635F" w:rsidRDefault="00CB60BC" w:rsidP="00EF36D7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33635F">
              <w:rPr>
                <w:rFonts w:ascii="inherit" w:hAnsi="inherit"/>
                <w:color w:val="212121"/>
              </w:rPr>
              <w:t>выносливость</w:t>
            </w:r>
          </w:p>
        </w:tc>
      </w:tr>
      <w:tr w:rsidR="00CB60BC" w:rsidTr="00CB60BC">
        <w:tc>
          <w:tcPr>
            <w:tcW w:w="2392" w:type="dxa"/>
          </w:tcPr>
          <w:p w:rsidR="00CB60BC" w:rsidRDefault="00CB60BC">
            <w:pPr>
              <w:rPr>
                <w:lang w:val="en-US"/>
              </w:rPr>
            </w:pPr>
            <w:r>
              <w:rPr>
                <w:lang w:val="en-US"/>
              </w:rPr>
              <w:t>radium</w:t>
            </w:r>
          </w:p>
        </w:tc>
        <w:tc>
          <w:tcPr>
            <w:tcW w:w="2393" w:type="dxa"/>
          </w:tcPr>
          <w:p w:rsidR="00CB60BC" w:rsidRPr="000D3DB2" w:rsidRDefault="00CB60BC" w:rsidP="004C235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0D3DB2">
              <w:rPr>
                <w:rFonts w:ascii="inherit" w:hAnsi="inherit"/>
                <w:color w:val="212121"/>
              </w:rPr>
              <w:t>радий</w:t>
            </w:r>
          </w:p>
        </w:tc>
        <w:tc>
          <w:tcPr>
            <w:tcW w:w="2393" w:type="dxa"/>
          </w:tcPr>
          <w:p w:rsidR="00CB60BC" w:rsidRDefault="00CB60BC">
            <w:pPr>
              <w:rPr>
                <w:lang w:val="en-US"/>
              </w:rPr>
            </w:pPr>
            <w:r>
              <w:rPr>
                <w:lang w:val="en-US"/>
              </w:rPr>
              <w:t>marathon</w:t>
            </w:r>
          </w:p>
        </w:tc>
        <w:tc>
          <w:tcPr>
            <w:tcW w:w="2393" w:type="dxa"/>
          </w:tcPr>
          <w:p w:rsidR="00CB60BC" w:rsidRPr="0033635F" w:rsidRDefault="00CB60BC" w:rsidP="00EF36D7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33635F">
              <w:rPr>
                <w:rFonts w:ascii="inherit" w:hAnsi="inherit"/>
                <w:color w:val="212121"/>
              </w:rPr>
              <w:t>марафон</w:t>
            </w:r>
          </w:p>
        </w:tc>
      </w:tr>
      <w:tr w:rsidR="00CB60BC" w:rsidTr="00CB60BC">
        <w:tc>
          <w:tcPr>
            <w:tcW w:w="2392" w:type="dxa"/>
          </w:tcPr>
          <w:p w:rsidR="00CB60BC" w:rsidRDefault="00CB60BC">
            <w:pPr>
              <w:rPr>
                <w:lang w:val="en-US"/>
              </w:rPr>
            </w:pPr>
            <w:r>
              <w:rPr>
                <w:lang w:val="en-US"/>
              </w:rPr>
              <w:t>dangerous</w:t>
            </w:r>
          </w:p>
        </w:tc>
        <w:tc>
          <w:tcPr>
            <w:tcW w:w="2393" w:type="dxa"/>
          </w:tcPr>
          <w:p w:rsidR="00CB60BC" w:rsidRPr="000D3DB2" w:rsidRDefault="00104B5C" w:rsidP="004C235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опасный</w:t>
            </w:r>
          </w:p>
        </w:tc>
        <w:tc>
          <w:tcPr>
            <w:tcW w:w="2393" w:type="dxa"/>
          </w:tcPr>
          <w:p w:rsidR="00CB60BC" w:rsidRDefault="00CB60BC">
            <w:pPr>
              <w:rPr>
                <w:lang w:val="en-US"/>
              </w:rPr>
            </w:pPr>
            <w:r>
              <w:rPr>
                <w:lang w:val="en-US"/>
              </w:rPr>
              <w:t>passed</w:t>
            </w:r>
          </w:p>
        </w:tc>
        <w:tc>
          <w:tcPr>
            <w:tcW w:w="2393" w:type="dxa"/>
          </w:tcPr>
          <w:p w:rsidR="00CB60BC" w:rsidRPr="0033635F" w:rsidRDefault="00104B5C" w:rsidP="00EF36D7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пройденный</w:t>
            </w:r>
          </w:p>
        </w:tc>
      </w:tr>
      <w:tr w:rsidR="00CB60BC" w:rsidTr="00CB60BC">
        <w:tc>
          <w:tcPr>
            <w:tcW w:w="2392" w:type="dxa"/>
          </w:tcPr>
          <w:p w:rsidR="00CB60BC" w:rsidRDefault="00CB60BC">
            <w:pPr>
              <w:rPr>
                <w:lang w:val="en-US"/>
              </w:rPr>
            </w:pPr>
            <w:r>
              <w:rPr>
                <w:lang w:val="en-US"/>
              </w:rPr>
              <w:t>clause</w:t>
            </w:r>
          </w:p>
        </w:tc>
        <w:tc>
          <w:tcPr>
            <w:tcW w:w="2393" w:type="dxa"/>
          </w:tcPr>
          <w:p w:rsidR="00CB60BC" w:rsidRPr="000D3DB2" w:rsidRDefault="00CB60BC" w:rsidP="004C235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0D3DB2">
              <w:rPr>
                <w:rFonts w:ascii="inherit" w:hAnsi="inherit"/>
                <w:color w:val="212121"/>
              </w:rPr>
              <w:t>пункт</w:t>
            </w:r>
          </w:p>
        </w:tc>
        <w:tc>
          <w:tcPr>
            <w:tcW w:w="2393" w:type="dxa"/>
          </w:tcPr>
          <w:p w:rsidR="00CB60BC" w:rsidRPr="00104B5C" w:rsidRDefault="00104B5C">
            <w:r>
              <w:rPr>
                <w:lang w:val="en-US"/>
              </w:rPr>
              <w:t>onion</w:t>
            </w:r>
          </w:p>
        </w:tc>
        <w:tc>
          <w:tcPr>
            <w:tcW w:w="2393" w:type="dxa"/>
          </w:tcPr>
          <w:p w:rsidR="00CB60BC" w:rsidRPr="0033635F" w:rsidRDefault="00CB60BC" w:rsidP="00EF36D7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33635F">
              <w:rPr>
                <w:rFonts w:ascii="inherit" w:hAnsi="inherit"/>
                <w:color w:val="212121"/>
              </w:rPr>
              <w:t>лук</w:t>
            </w:r>
          </w:p>
        </w:tc>
      </w:tr>
    </w:tbl>
    <w:p w:rsidR="00F7478B" w:rsidRDefault="00F7478B">
      <w:pPr>
        <w:rPr>
          <w:lang w:val="en-US"/>
        </w:rPr>
      </w:pPr>
    </w:p>
    <w:p w:rsidR="00CB60BC" w:rsidRDefault="00CB60BC">
      <w:pPr>
        <w:rPr>
          <w:lang w:val="en-US"/>
        </w:rPr>
      </w:pPr>
    </w:p>
    <w:p w:rsidR="00CB60BC" w:rsidRDefault="00CB60BC">
      <w:pPr>
        <w:rPr>
          <w:lang w:val="en-US"/>
        </w:rPr>
      </w:pPr>
    </w:p>
    <w:p w:rsidR="00CB60BC" w:rsidRDefault="00CB60BC">
      <w:pPr>
        <w:rPr>
          <w:lang w:val="en-US"/>
        </w:rPr>
      </w:pPr>
    </w:p>
    <w:p w:rsidR="00CB60BC" w:rsidRDefault="00CB60BC">
      <w:pPr>
        <w:rPr>
          <w:lang w:val="en-US"/>
        </w:rPr>
      </w:pPr>
    </w:p>
    <w:p w:rsidR="00CB60BC" w:rsidRDefault="00CB60B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60BC" w:rsidRPr="0033635F" w:rsidTr="0006397A">
        <w:tc>
          <w:tcPr>
            <w:tcW w:w="2392" w:type="dxa"/>
          </w:tcPr>
          <w:p w:rsidR="00CB60BC" w:rsidRDefault="00CB60BC" w:rsidP="000639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B60BC" w:rsidRPr="000D3DB2" w:rsidRDefault="00B3178D" w:rsidP="0006397A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неисчисляемый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B60BC" w:rsidRDefault="00CB60BC" w:rsidP="000639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B60BC" w:rsidRPr="0033635F" w:rsidRDefault="00CB60BC" w:rsidP="0006397A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33635F">
              <w:rPr>
                <w:rFonts w:ascii="inherit" w:hAnsi="inherit"/>
                <w:color w:val="212121"/>
              </w:rPr>
              <w:t>газета</w:t>
            </w:r>
          </w:p>
        </w:tc>
      </w:tr>
      <w:tr w:rsidR="00CB60BC" w:rsidRPr="0033635F" w:rsidTr="0006397A">
        <w:tc>
          <w:tcPr>
            <w:tcW w:w="2392" w:type="dxa"/>
          </w:tcPr>
          <w:p w:rsidR="00CB60BC" w:rsidRDefault="00CB60BC" w:rsidP="000639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B60BC" w:rsidRPr="000D3DB2" w:rsidRDefault="00104B5C" w:rsidP="0006397A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дорогой</w:t>
            </w:r>
          </w:p>
        </w:tc>
        <w:tc>
          <w:tcPr>
            <w:tcW w:w="2393" w:type="dxa"/>
          </w:tcPr>
          <w:p w:rsidR="00CB60BC" w:rsidRDefault="00CB60BC" w:rsidP="000639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B60BC" w:rsidRPr="0033635F" w:rsidRDefault="00104B5C" w:rsidP="0006397A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К</w:t>
            </w:r>
            <w:r>
              <w:rPr>
                <w:rFonts w:ascii="inherit" w:hAnsi="inherit"/>
                <w:color w:val="212121"/>
              </w:rPr>
              <w:t>узен, кузина</w:t>
            </w:r>
          </w:p>
        </w:tc>
      </w:tr>
      <w:tr w:rsidR="00CB60BC" w:rsidRPr="0033635F" w:rsidTr="0006397A">
        <w:tc>
          <w:tcPr>
            <w:tcW w:w="2392" w:type="dxa"/>
          </w:tcPr>
          <w:p w:rsidR="00CB60BC" w:rsidRDefault="00CB60BC" w:rsidP="000639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B60BC" w:rsidRPr="000D3DB2" w:rsidRDefault="00CB60BC" w:rsidP="0006397A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0D3DB2">
              <w:rPr>
                <w:rFonts w:ascii="inherit" w:hAnsi="inherit"/>
                <w:color w:val="212121"/>
              </w:rPr>
              <w:t>круг</w:t>
            </w:r>
          </w:p>
        </w:tc>
        <w:tc>
          <w:tcPr>
            <w:tcW w:w="2393" w:type="dxa"/>
          </w:tcPr>
          <w:p w:rsidR="00CB60BC" w:rsidRDefault="00CB60BC" w:rsidP="000639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B60BC" w:rsidRPr="0033635F" w:rsidRDefault="00CB60BC" w:rsidP="0006397A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33635F">
              <w:rPr>
                <w:rFonts w:ascii="inherit" w:hAnsi="inherit"/>
                <w:color w:val="212121"/>
              </w:rPr>
              <w:t>выносливость</w:t>
            </w:r>
          </w:p>
        </w:tc>
      </w:tr>
      <w:tr w:rsidR="00CB60BC" w:rsidRPr="0033635F" w:rsidTr="0006397A">
        <w:tc>
          <w:tcPr>
            <w:tcW w:w="2392" w:type="dxa"/>
          </w:tcPr>
          <w:p w:rsidR="00CB60BC" w:rsidRDefault="00CB60BC" w:rsidP="000639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B60BC" w:rsidRPr="000D3DB2" w:rsidRDefault="00CB60BC" w:rsidP="0006397A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0D3DB2">
              <w:rPr>
                <w:rFonts w:ascii="inherit" w:hAnsi="inherit"/>
                <w:color w:val="212121"/>
              </w:rPr>
              <w:t>радий</w:t>
            </w:r>
          </w:p>
        </w:tc>
        <w:tc>
          <w:tcPr>
            <w:tcW w:w="2393" w:type="dxa"/>
          </w:tcPr>
          <w:p w:rsidR="00CB60BC" w:rsidRDefault="00CB60BC" w:rsidP="000639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B60BC" w:rsidRPr="0033635F" w:rsidRDefault="00CB60BC" w:rsidP="0006397A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33635F">
              <w:rPr>
                <w:rFonts w:ascii="inherit" w:hAnsi="inherit"/>
                <w:color w:val="212121"/>
              </w:rPr>
              <w:t>марафон</w:t>
            </w:r>
          </w:p>
        </w:tc>
      </w:tr>
      <w:tr w:rsidR="00CB60BC" w:rsidRPr="0033635F" w:rsidTr="0006397A">
        <w:tc>
          <w:tcPr>
            <w:tcW w:w="2392" w:type="dxa"/>
          </w:tcPr>
          <w:p w:rsidR="00CB60BC" w:rsidRDefault="00CB60BC" w:rsidP="000639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B60BC" w:rsidRPr="000D3DB2" w:rsidRDefault="00104B5C" w:rsidP="0006397A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опасный</w:t>
            </w:r>
          </w:p>
        </w:tc>
        <w:tc>
          <w:tcPr>
            <w:tcW w:w="2393" w:type="dxa"/>
          </w:tcPr>
          <w:p w:rsidR="00CB60BC" w:rsidRDefault="00CB60BC" w:rsidP="000639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B60BC" w:rsidRPr="0033635F" w:rsidRDefault="00104B5C" w:rsidP="0006397A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пройденный</w:t>
            </w:r>
          </w:p>
        </w:tc>
      </w:tr>
      <w:tr w:rsidR="00CB60BC" w:rsidRPr="0033635F" w:rsidTr="0006397A">
        <w:tc>
          <w:tcPr>
            <w:tcW w:w="2392" w:type="dxa"/>
          </w:tcPr>
          <w:p w:rsidR="00CB60BC" w:rsidRDefault="00CB60BC" w:rsidP="000639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B60BC" w:rsidRPr="000D3DB2" w:rsidRDefault="00CB60BC" w:rsidP="0006397A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0D3DB2">
              <w:rPr>
                <w:rFonts w:ascii="inherit" w:hAnsi="inherit"/>
                <w:color w:val="212121"/>
              </w:rPr>
              <w:t>пункт</w:t>
            </w:r>
          </w:p>
        </w:tc>
        <w:tc>
          <w:tcPr>
            <w:tcW w:w="2393" w:type="dxa"/>
          </w:tcPr>
          <w:p w:rsidR="00CB60BC" w:rsidRDefault="00CB60BC" w:rsidP="000639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B60BC" w:rsidRPr="0033635F" w:rsidRDefault="00CB60BC" w:rsidP="0006397A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33635F">
              <w:rPr>
                <w:rFonts w:ascii="inherit" w:hAnsi="inherit"/>
                <w:color w:val="212121"/>
              </w:rPr>
              <w:t>лук</w:t>
            </w:r>
          </w:p>
        </w:tc>
      </w:tr>
    </w:tbl>
    <w:p w:rsidR="00CB60BC" w:rsidRPr="00CB60BC" w:rsidRDefault="00CB60BC">
      <w:pPr>
        <w:rPr>
          <w:lang w:val="en-US"/>
        </w:rPr>
      </w:pPr>
    </w:p>
    <w:sectPr w:rsidR="00CB60BC" w:rsidRPr="00CB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25"/>
    <w:rsid w:val="00104B5C"/>
    <w:rsid w:val="00901F25"/>
    <w:rsid w:val="00B3178D"/>
    <w:rsid w:val="00CB60BC"/>
    <w:rsid w:val="00F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B6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0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B6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0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5</cp:revision>
  <dcterms:created xsi:type="dcterms:W3CDTF">2015-11-30T08:08:00Z</dcterms:created>
  <dcterms:modified xsi:type="dcterms:W3CDTF">2017-02-10T04:43:00Z</dcterms:modified>
</cp:coreProperties>
</file>